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F1" w:rsidRPr="008C0805" w:rsidRDefault="007068F1" w:rsidP="007068F1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天津市</w:t>
      </w:r>
      <w:r w:rsidRPr="008C0805">
        <w:rPr>
          <w:rFonts w:ascii="黑体" w:eastAsia="黑体" w:hAnsi="宋体" w:hint="eastAsia"/>
          <w:bCs/>
          <w:sz w:val="36"/>
          <w:szCs w:val="36"/>
        </w:rPr>
        <w:t>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7068F1" w:rsidRPr="008C0805" w:rsidRDefault="007068F1" w:rsidP="007068F1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7068F1" w:rsidRPr="003471EE" w:rsidTr="00762083">
        <w:tc>
          <w:tcPr>
            <w:tcW w:w="1101" w:type="dxa"/>
          </w:tcPr>
          <w:p w:rsidR="007068F1" w:rsidRPr="00B40BCE" w:rsidRDefault="007068F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7068F1" w:rsidRPr="00B40BCE" w:rsidRDefault="007068F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直辖市</w:t>
            </w:r>
          </w:p>
        </w:tc>
        <w:tc>
          <w:tcPr>
            <w:tcW w:w="2977" w:type="dxa"/>
          </w:tcPr>
          <w:p w:rsidR="007068F1" w:rsidRPr="00B40BCE" w:rsidRDefault="007068F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7068F1" w:rsidRPr="00B40BCE" w:rsidRDefault="007068F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7068F1" w:rsidRPr="00B40BCE" w:rsidRDefault="007068F1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7068F1" w:rsidRPr="003471EE" w:rsidTr="00762083">
        <w:tc>
          <w:tcPr>
            <w:tcW w:w="5353" w:type="dxa"/>
            <w:gridSpan w:val="3"/>
          </w:tcPr>
          <w:p w:rsidR="007068F1" w:rsidRPr="003471EE" w:rsidRDefault="007068F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  <w:tc>
          <w:tcPr>
            <w:tcW w:w="1952" w:type="dxa"/>
          </w:tcPr>
          <w:p w:rsidR="007068F1" w:rsidRPr="003471EE" w:rsidRDefault="007068F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7068F1" w:rsidRPr="003471EE" w:rsidRDefault="007068F1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7068F1" w:rsidRPr="003471EE" w:rsidTr="00762083">
        <w:tc>
          <w:tcPr>
            <w:tcW w:w="1101" w:type="dxa"/>
          </w:tcPr>
          <w:p w:rsidR="007068F1" w:rsidRPr="00A25394" w:rsidRDefault="007068F1" w:rsidP="00762083">
            <w:pPr>
              <w:rPr>
                <w:rFonts w:ascii="Arial" w:hAnsi="Arial" w:cs="Arial" w:hint="eastAsia"/>
                <w:color w:val="333333"/>
              </w:rPr>
            </w:pPr>
            <w:r w:rsidRPr="00A25394">
              <w:rPr>
                <w:rFonts w:ascii="Arial" w:hAnsi="Arial" w:cs="Arial" w:hint="eastAsia"/>
                <w:color w:val="333333"/>
              </w:rPr>
              <w:t>Ⅰ</w:t>
            </w:r>
            <w:r w:rsidRPr="00A25394"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津</w:t>
            </w:r>
            <w:r w:rsidRPr="00A25394">
              <w:rPr>
                <w:rFonts w:ascii="Arial" w:hAnsi="Arial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7068F1" w:rsidRPr="003471EE" w:rsidRDefault="007068F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天津市</w:t>
            </w:r>
          </w:p>
        </w:tc>
        <w:tc>
          <w:tcPr>
            <w:tcW w:w="2977" w:type="dxa"/>
          </w:tcPr>
          <w:p w:rsidR="007068F1" w:rsidRPr="003471EE" w:rsidRDefault="007068F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73AE1">
              <w:rPr>
                <w:rFonts w:ascii="宋体" w:hAnsi="宋体" w:hint="eastAsia"/>
                <w:color w:val="000000"/>
                <w:sz w:val="24"/>
                <w:szCs w:val="24"/>
              </w:rPr>
              <w:t>蓟县渔阳镇西井峪村</w:t>
            </w:r>
          </w:p>
        </w:tc>
        <w:tc>
          <w:tcPr>
            <w:tcW w:w="1952" w:type="dxa"/>
            <w:vMerge w:val="restart"/>
          </w:tcPr>
          <w:p w:rsidR="007068F1" w:rsidRPr="003471EE" w:rsidRDefault="007068F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7068F1" w:rsidRPr="003471EE" w:rsidRDefault="007068F1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7068F1" w:rsidRPr="000E0F6C" w:rsidRDefault="007068F1" w:rsidP="007068F1"/>
    <w:p w:rsidR="004C275A" w:rsidRDefault="004C275A" w:rsidP="007068F1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F1"/>
    <w:rsid w:val="00133F44"/>
    <w:rsid w:val="001F7FAE"/>
    <w:rsid w:val="00235EAF"/>
    <w:rsid w:val="00425E3C"/>
    <w:rsid w:val="00484E06"/>
    <w:rsid w:val="004C275A"/>
    <w:rsid w:val="00533158"/>
    <w:rsid w:val="007068F1"/>
    <w:rsid w:val="007A02DE"/>
    <w:rsid w:val="00857394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8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8F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2014-06-13T03:02:00Z</dcterms:created>
  <dcterms:modified xsi:type="dcterms:W3CDTF">2014-06-13T03:02:00Z</dcterms:modified>
</cp:coreProperties>
</file>